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Helvetica Neue" w:cs="Helvetica Neue" w:eastAsia="Helvetica Neue" w:hAnsi="Helvetica Neue"/>
        </w:rPr>
        <w:sectPr>
          <w:headerReference r:id="rId7" w:type="first"/>
          <w:footerReference r:id="rId8" w:type="default"/>
          <w:footerReference r:id="rId9" w:type="first"/>
          <w:pgSz w:h="15840" w:w="12240" w:orient="portrait"/>
          <w:pgMar w:bottom="1440" w:top="1440" w:left="1440" w:right="1440" w:header="720" w:footer="720"/>
          <w:pgNumType w:start="1"/>
          <w:titlePg w:val="1"/>
        </w:sectPr>
      </w:pPr>
      <w:r w:rsidDel="00000000" w:rsidR="00000000" w:rsidRPr="00000000">
        <w:rPr>
          <w:rFonts w:ascii="Roboto" w:cs="Roboto" w:eastAsia="Roboto" w:hAnsi="Roboto"/>
          <w:color w:val="1f1f1f"/>
          <w:sz w:val="18"/>
          <w:szCs w:val="18"/>
          <w:highlight w:val="white"/>
          <w:rtl w:val="0"/>
        </w:rPr>
        <w:t xml:space="preserve"> </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How Does the Earth’s Magnetic Field Cause Aurora?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By Rachel Geiter</w:t>
      </w:r>
    </w:p>
    <w:p w:rsidR="00000000" w:rsidDel="00000000" w:rsidP="00000000" w:rsidRDefault="00000000" w:rsidRPr="00000000" w14:paraId="00000004">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5">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Table of Contents</w:t>
      </w:r>
    </w:p>
    <w:p w:rsidR="00000000" w:rsidDel="00000000" w:rsidP="00000000" w:rsidRDefault="00000000" w:rsidRPr="00000000" w14:paraId="00000006">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Lesson Overview and Objectives                                        </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sz w:val="24"/>
          <w:szCs w:val="24"/>
          <w:rtl w:val="0"/>
        </w:rPr>
        <w:t xml:space="preserve">  2</w:t>
      </w:r>
    </w:p>
    <w:p w:rsidR="00000000" w:rsidDel="00000000" w:rsidP="00000000" w:rsidRDefault="00000000" w:rsidRPr="00000000" w14:paraId="00000007">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Materials                                                                                 </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sz w:val="24"/>
          <w:szCs w:val="24"/>
          <w:rtl w:val="0"/>
        </w:rPr>
        <w:t xml:space="preserve">   4</w:t>
      </w:r>
    </w:p>
    <w:p w:rsidR="00000000" w:rsidDel="00000000" w:rsidP="00000000" w:rsidRDefault="00000000" w:rsidRPr="00000000" w14:paraId="00000008">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5E Steps                                                                                 </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sz w:val="24"/>
          <w:szCs w:val="24"/>
          <w:rtl w:val="0"/>
        </w:rPr>
        <w:t xml:space="preserve">  4</w:t>
      </w:r>
    </w:p>
    <w:p w:rsidR="00000000" w:rsidDel="00000000" w:rsidP="00000000" w:rsidRDefault="00000000" w:rsidRPr="00000000" w14:paraId="00000009">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Resources                                                                                    5</w:t>
      </w:r>
    </w:p>
    <w:p w:rsidR="00000000" w:rsidDel="00000000" w:rsidP="00000000" w:rsidRDefault="00000000" w:rsidRPr="00000000" w14:paraId="0000000A">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Handouts                                                                             </w:t>
      </w:r>
      <w:r w:rsidDel="00000000" w:rsidR="00000000" w:rsidRPr="00000000">
        <w:rPr>
          <w:rFonts w:ascii="Helvetica Neue" w:cs="Helvetica Neue" w:eastAsia="Helvetica Neue" w:hAnsi="Helvetica Neue"/>
          <w:sz w:val="16"/>
          <w:szCs w:val="16"/>
          <w:rtl w:val="0"/>
        </w:rPr>
        <w:t xml:space="preserve"> </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sz w:val="24"/>
          <w:szCs w:val="24"/>
          <w:rtl w:val="0"/>
        </w:rPr>
        <w:t xml:space="preserve">     6</w:t>
      </w:r>
    </w:p>
    <w:p w:rsidR="00000000" w:rsidDel="00000000" w:rsidP="00000000" w:rsidRDefault="00000000" w:rsidRPr="00000000" w14:paraId="0000000B">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C">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980000"/>
          <w:sz w:val="32"/>
          <w:szCs w:val="32"/>
          <w:rtl w:val="0"/>
        </w:rPr>
        <w:t xml:space="preserve">Lesson Overview</w:t>
      </w:r>
      <w:r w:rsidDel="00000000" w:rsidR="00000000" w:rsidRPr="00000000">
        <w:rPr>
          <w:rFonts w:ascii="Helvetica Neue" w:cs="Helvetica Neue" w:eastAsia="Helvetica Neue" w:hAnsi="Helvetica Neue"/>
          <w:b w:val="1"/>
          <w:sz w:val="24"/>
          <w:szCs w:val="24"/>
          <w:rtl w:val="0"/>
        </w:rPr>
        <w:t xml:space="preserve"> </w:t>
      </w:r>
    </w:p>
    <w:p w:rsidR="00000000" w:rsidDel="00000000" w:rsidP="00000000" w:rsidRDefault="00000000" w:rsidRPr="00000000" w14:paraId="0000000D">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Level:  Middle School </w:t>
        <w:tab/>
        <w:tab/>
        <w:t xml:space="preserve">Time: 1 50-minute class period</w:t>
      </w:r>
    </w:p>
    <w:p w:rsidR="00000000" w:rsidDel="00000000" w:rsidP="00000000" w:rsidRDefault="00000000" w:rsidRPr="00000000" w14:paraId="0000000E">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Teacher will introduce auroras with a favorite short video, then students will be asked to find videos they think are interesting on social media and share them with each other and the teacher. Students write down initial questions and share. Students create an initial model (individually, talking in groups, drawing an explanation, sharing with class). Students make connections between aurora and magnets (prior study). Teacher provides an overview of the magnetosphere with pictures/videos (7-10 min </w:t>
      </w:r>
      <w:hyperlink r:id="rId10">
        <w:r w:rsidDel="00000000" w:rsidR="00000000" w:rsidRPr="00000000">
          <w:rPr>
            <w:rFonts w:ascii="Helvetica Neue" w:cs="Helvetica Neue" w:eastAsia="Helvetica Neue" w:hAnsi="Helvetica Neue"/>
            <w:color w:val="4a86e8"/>
            <w:sz w:val="24"/>
            <w:szCs w:val="24"/>
            <w:u w:val="single"/>
            <w:rtl w:val="0"/>
          </w:rPr>
          <w:t xml:space="preserve">Slides</w:t>
        </w:r>
      </w:hyperlink>
      <w:r w:rsidDel="00000000" w:rsidR="00000000" w:rsidRPr="00000000">
        <w:rPr>
          <w:rFonts w:ascii="Helvetica Neue" w:cs="Helvetica Neue" w:eastAsia="Helvetica Neue" w:hAnsi="Helvetica Neue"/>
          <w:sz w:val="24"/>
          <w:szCs w:val="24"/>
          <w:rtl w:val="0"/>
        </w:rPr>
        <w:t xml:space="preserve">). Students then follow instructions to make an edible model of the magnetosphere. They can eat it when their model is correct! Check for understanding: google slide with picture of edible model, students need to drag and drop labels of different parts of magnetosphere onto picture. </w:t>
      </w:r>
      <w:r w:rsidDel="00000000" w:rsidR="00000000" w:rsidRPr="00000000">
        <w:rPr>
          <w:rtl w:val="0"/>
        </w:rPr>
      </w:r>
    </w:p>
    <w:p w:rsidR="00000000" w:rsidDel="00000000" w:rsidP="00000000" w:rsidRDefault="00000000" w:rsidRPr="00000000" w14:paraId="0000000F">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0">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Educator Background Knowledge </w:t>
      </w:r>
      <w:r w:rsidDel="00000000" w:rsidR="00000000" w:rsidRPr="00000000">
        <w:rPr>
          <w:rFonts w:ascii="Helvetica Neue" w:cs="Helvetica Neue" w:eastAsia="Helvetica Neue" w:hAnsi="Helvetica Neue"/>
          <w:sz w:val="24"/>
          <w:szCs w:val="24"/>
          <w:rtl w:val="0"/>
        </w:rPr>
        <w:t xml:space="preserve">As electrically charged, molten iron churns far below Earth’s surface, within the planet’s outer core, it generates a magnetic field large enough to extend far out into space. On the Sun-facing side of Earth – where the magnetic field is compressed by the constant bombardment of the solar wind – the magnetosphere extends some 6 to 10 times the radius of Earth. The side of the magnetosphere facing away from the Sun – the nightside – stretches out into an immense magnetotail, which fluctuates in length and can measure hundreds of Earth radii, extending far past the Moon's orbit at 60 Earth radii.</w:t>
      </w:r>
      <w:r w:rsidDel="00000000" w:rsidR="00000000" w:rsidRPr="00000000">
        <w:rPr>
          <w:rtl w:val="0"/>
        </w:rPr>
      </w:r>
    </w:p>
    <w:p w:rsidR="00000000" w:rsidDel="00000000" w:rsidP="00000000" w:rsidRDefault="00000000" w:rsidRPr="00000000" w14:paraId="00000011">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w:t>
      </w:r>
      <w:r w:rsidDel="00000000" w:rsidR="00000000" w:rsidRPr="00000000">
        <w:rPr>
          <w:rtl w:val="0"/>
        </w:rPr>
      </w:r>
    </w:p>
    <w:p w:rsidR="00000000" w:rsidDel="00000000" w:rsidP="00000000" w:rsidRDefault="00000000" w:rsidRPr="00000000" w14:paraId="00000012">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3">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Learning Goal:  </w:t>
      </w:r>
    </w:p>
    <w:p w:rsidR="00000000" w:rsidDel="00000000" w:rsidP="00000000" w:rsidRDefault="00000000" w:rsidRPr="00000000" w14:paraId="00000014">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be able to model Earth’s magnetic field.</w:t>
      </w:r>
    </w:p>
    <w:p w:rsidR="00000000" w:rsidDel="00000000" w:rsidP="00000000" w:rsidRDefault="00000000" w:rsidRPr="00000000" w14:paraId="00000015">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6">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Learning Objectives</w:t>
      </w:r>
    </w:p>
    <w:p w:rsidR="00000000" w:rsidDel="00000000" w:rsidP="00000000" w:rsidRDefault="00000000" w:rsidRPr="00000000" w14:paraId="00000017">
      <w:pPr>
        <w:numPr>
          <w:ilvl w:val="0"/>
          <w:numId w:val="1"/>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understand why our planet creates a magnetic field (and why other planets don’t).</w:t>
      </w:r>
    </w:p>
    <w:p w:rsidR="00000000" w:rsidDel="00000000" w:rsidP="00000000" w:rsidRDefault="00000000" w:rsidRPr="00000000" w14:paraId="00000018">
      <w:pPr>
        <w:numPr>
          <w:ilvl w:val="0"/>
          <w:numId w:val="1"/>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be able to model what the Earth’s magnetic field looks like and how it moves. </w:t>
      </w:r>
    </w:p>
    <w:p w:rsidR="00000000" w:rsidDel="00000000" w:rsidP="00000000" w:rsidRDefault="00000000" w:rsidRPr="00000000" w14:paraId="00000019">
      <w:pPr>
        <w:numPr>
          <w:ilvl w:val="0"/>
          <w:numId w:val="1"/>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learn and identify the parts of the magnetic field.</w:t>
      </w:r>
    </w:p>
    <w:p w:rsidR="00000000" w:rsidDel="00000000" w:rsidP="00000000" w:rsidRDefault="00000000" w:rsidRPr="00000000" w14:paraId="0000001A">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B">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Framework for Heliophysics Education </w:t>
      </w:r>
    </w:p>
    <w:p w:rsidR="00000000" w:rsidDel="00000000" w:rsidP="00000000" w:rsidRDefault="00000000" w:rsidRPr="00000000" w14:paraId="0000001C">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NASA Question: What are the impacts of the Sun on humanity? Big Idea: The Sun is active and can impact technology on Earth via space weather.</w:t>
      </w:r>
    </w:p>
    <w:p w:rsidR="00000000" w:rsidDel="00000000" w:rsidP="00000000" w:rsidRDefault="00000000" w:rsidRPr="00000000" w14:paraId="0000001D">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NASA Question: What causes the Sun to vary? Big Idea: Energy from the Sun is created in the core and travels outward through the Sun and into the heliosphere.</w:t>
      </w:r>
    </w:p>
    <w:p w:rsidR="00000000" w:rsidDel="00000000" w:rsidP="00000000" w:rsidRDefault="00000000" w:rsidRPr="00000000" w14:paraId="0000001E">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F">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NGSS Performance Expectations</w:t>
      </w:r>
    </w:p>
    <w:p w:rsidR="00000000" w:rsidDel="00000000" w:rsidP="00000000" w:rsidRDefault="00000000" w:rsidRPr="00000000" w14:paraId="00000020">
      <w:pPr>
        <w:widowControl w:val="0"/>
        <w:numPr>
          <w:ilvl w:val="0"/>
          <w:numId w:val="10"/>
        </w:numPr>
        <w:spacing w:before="2" w:line="276" w:lineRule="auto"/>
        <w:ind w:left="720" w:right="92"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MS-PS2-5. Motion and Stability: Forces and Interactions: Conduct an investigation and evaluate the experimental design to provide evidence that fields exist between objects exerting forces on each other even though the objects are not in contact.</w:t>
      </w:r>
    </w:p>
    <w:p w:rsidR="00000000" w:rsidDel="00000000" w:rsidP="00000000" w:rsidRDefault="00000000" w:rsidRPr="00000000" w14:paraId="00000021">
      <w:pPr>
        <w:widowControl w:val="0"/>
        <w:numPr>
          <w:ilvl w:val="0"/>
          <w:numId w:val="10"/>
        </w:numPr>
        <w:spacing w:line="276" w:lineRule="auto"/>
        <w:ind w:left="720" w:right="69"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MS-PS2-3. Motion and Stability: Forces and Interactions: A</w:t>
      </w:r>
      <w:r w:rsidDel="00000000" w:rsidR="00000000" w:rsidRPr="00000000">
        <w:rPr>
          <w:rFonts w:ascii="Helvetica Neue" w:cs="Helvetica Neue" w:eastAsia="Helvetica Neue" w:hAnsi="Helvetica Neue"/>
          <w:sz w:val="24"/>
          <w:szCs w:val="24"/>
          <w:highlight w:val="white"/>
          <w:rtl w:val="0"/>
        </w:rPr>
        <w:t xml:space="preserve">sk questions about data to determine the factors that affect the strength of electric and magnetic forces.</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22">
      <w:pPr>
        <w:spacing w:line="276" w:lineRule="auto"/>
        <w:ind w:left="720" w:firstLine="0"/>
        <w:rPr>
          <w:rFonts w:ascii="Times New Roman" w:cs="Times New Roman" w:eastAsia="Times New Roman" w:hAnsi="Times New Roman"/>
          <w:color w:val="134f5c"/>
          <w:sz w:val="24"/>
          <w:szCs w:val="24"/>
        </w:rPr>
      </w:pPr>
      <w:r w:rsidDel="00000000" w:rsidR="00000000" w:rsidRPr="00000000">
        <w:rPr>
          <w:rtl w:val="0"/>
        </w:rPr>
      </w:r>
    </w:p>
    <w:p w:rsidR="00000000" w:rsidDel="00000000" w:rsidP="00000000" w:rsidRDefault="00000000" w:rsidRPr="00000000" w14:paraId="00000023">
      <w:pPr>
        <w:widowControl w:val="0"/>
        <w:ind w:left="0" w:right="69" w:firstLine="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Crosscutting Concepts:</w:t>
      </w:r>
    </w:p>
    <w:p w:rsidR="00000000" w:rsidDel="00000000" w:rsidP="00000000" w:rsidRDefault="00000000" w:rsidRPr="00000000" w14:paraId="00000024">
      <w:pPr>
        <w:widowControl w:val="0"/>
        <w:numPr>
          <w:ilvl w:val="0"/>
          <w:numId w:val="2"/>
        </w:numPr>
        <w:ind w:left="720" w:right="69"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Systems and System Models: Models can be used to represent systems and their interactions –such as inputs, processes and outputs– and energy and matter flows within systems</w:t>
      </w:r>
    </w:p>
    <w:p w:rsidR="00000000" w:rsidDel="00000000" w:rsidP="00000000" w:rsidRDefault="00000000" w:rsidRPr="00000000" w14:paraId="00000025">
      <w:pPr>
        <w:spacing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line="276" w:lineRule="auto"/>
        <w:ind w:left="0" w:firstLine="0"/>
        <w:rPr>
          <w:rFonts w:ascii="Times New Roman" w:cs="Times New Roman" w:eastAsia="Times New Roman" w:hAnsi="Times New Roman"/>
          <w:sz w:val="24"/>
          <w:szCs w:val="24"/>
        </w:rPr>
      </w:pPr>
      <w:r w:rsidDel="00000000" w:rsidR="00000000" w:rsidRPr="00000000">
        <w:rPr>
          <w:rFonts w:ascii="Helvetica Neue" w:cs="Helvetica Neue" w:eastAsia="Helvetica Neue" w:hAnsi="Helvetica Neue"/>
          <w:b w:val="1"/>
          <w:sz w:val="24"/>
          <w:szCs w:val="24"/>
          <w:rtl w:val="0"/>
        </w:rPr>
        <w:t xml:space="preserve">Targeted STEM Skills: </w:t>
      </w:r>
      <w:r w:rsidDel="00000000" w:rsidR="00000000" w:rsidRPr="00000000">
        <w:rPr>
          <w:rtl w:val="0"/>
        </w:rPr>
      </w:r>
    </w:p>
    <w:p w:rsidR="00000000" w:rsidDel="00000000" w:rsidP="00000000" w:rsidRDefault="00000000" w:rsidRPr="00000000" w14:paraId="00000027">
      <w:pPr>
        <w:widowControl w:val="0"/>
        <w:numPr>
          <w:ilvl w:val="0"/>
          <w:numId w:val="2"/>
        </w:numPr>
        <w:ind w:left="720" w:right="69"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Asking Questions and Defining Problems: Asking questions and defining problems in grades 6–8 builds from grades K–5 experiences and progresses to specifying relationships between variables, and clarifying arguments and models.</w:t>
      </w:r>
    </w:p>
    <w:p w:rsidR="00000000" w:rsidDel="00000000" w:rsidP="00000000" w:rsidRDefault="00000000" w:rsidRPr="00000000" w14:paraId="00000028">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9">
      <w:pPr>
        <w:spacing w:line="288" w:lineRule="auto"/>
        <w:rPr>
          <w:rFonts w:ascii="Helvetica Neue" w:cs="Helvetica Neue" w:eastAsia="Helvetica Neue" w:hAnsi="Helvetica Neue"/>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Materials</w:t>
      </w:r>
      <w:r w:rsidDel="00000000" w:rsidR="00000000" w:rsidRPr="00000000">
        <w:rPr>
          <w:rFonts w:ascii="Helvetica Neue" w:cs="Helvetica Neue" w:eastAsia="Helvetica Neue" w:hAnsi="Helvetica Neue"/>
          <w:color w:val="980000"/>
          <w:sz w:val="32"/>
          <w:szCs w:val="32"/>
          <w:rtl w:val="0"/>
        </w:rPr>
        <w:t xml:space="preserve"> </w:t>
      </w:r>
    </w:p>
    <w:p w:rsidR="00000000" w:rsidDel="00000000" w:rsidP="00000000" w:rsidRDefault="00000000" w:rsidRPr="00000000" w14:paraId="0000002A">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Magnetosphere Modeling Lab Sheets (1 per group)</w:t>
      </w:r>
    </w:p>
    <w:p w:rsidR="00000000" w:rsidDel="00000000" w:rsidP="00000000" w:rsidRDefault="00000000" w:rsidRPr="00000000" w14:paraId="0000002B">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Per Student  = Blueberry, Carrot, Cabbage (1 piece/layer), Onion (1 ring), Knife, Toothpicks</w:t>
      </w:r>
    </w:p>
    <w:p w:rsidR="00000000" w:rsidDel="00000000" w:rsidP="00000000" w:rsidRDefault="00000000" w:rsidRPr="00000000" w14:paraId="0000002C">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Pencils, Colored Pencils </w:t>
      </w:r>
    </w:p>
    <w:p w:rsidR="00000000" w:rsidDel="00000000" w:rsidP="00000000" w:rsidRDefault="00000000" w:rsidRPr="00000000" w14:paraId="0000002D">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Cell Phones</w:t>
      </w:r>
    </w:p>
    <w:p w:rsidR="00000000" w:rsidDel="00000000" w:rsidP="00000000" w:rsidRDefault="00000000" w:rsidRPr="00000000" w14:paraId="0000002E">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F">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Handouts</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30">
      <w:pPr>
        <w:numPr>
          <w:ilvl w:val="0"/>
          <w:numId w:val="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Modeling the Magnetosphere with Food: Student Lab</w:t>
      </w:r>
    </w:p>
    <w:p w:rsidR="00000000" w:rsidDel="00000000" w:rsidP="00000000" w:rsidRDefault="00000000" w:rsidRPr="00000000" w14:paraId="00000031">
      <w:pPr>
        <w:numPr>
          <w:ilvl w:val="0"/>
          <w:numId w:val="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Guided notes for Earth’s Magnetosphere</w:t>
      </w:r>
    </w:p>
    <w:p w:rsidR="00000000" w:rsidDel="00000000" w:rsidP="00000000" w:rsidRDefault="00000000" w:rsidRPr="00000000" w14:paraId="00000032">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3">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Links to Digital Resources for Students</w:t>
      </w:r>
    </w:p>
    <w:p w:rsidR="00000000" w:rsidDel="00000000" w:rsidP="00000000" w:rsidRDefault="00000000" w:rsidRPr="00000000" w14:paraId="00000034">
      <w:pPr>
        <w:numPr>
          <w:ilvl w:val="0"/>
          <w:numId w:val="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Check for Understanding (CFU) —See Handouts.</w:t>
      </w:r>
    </w:p>
    <w:p w:rsidR="00000000" w:rsidDel="00000000" w:rsidP="00000000" w:rsidRDefault="00000000" w:rsidRPr="00000000" w14:paraId="00000035">
      <w:pPr>
        <w:numPr>
          <w:ilvl w:val="0"/>
          <w:numId w:val="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Teacher Lecture on How Earth’s Magnetic Field Causes Aurora: </w:t>
      </w:r>
      <w:hyperlink r:id="rId11">
        <w:r w:rsidDel="00000000" w:rsidR="00000000" w:rsidRPr="00000000">
          <w:rPr>
            <w:rFonts w:ascii="Helvetica Neue" w:cs="Helvetica Neue" w:eastAsia="Helvetica Neue" w:hAnsi="Helvetica Neue"/>
            <w:color w:val="4a86e8"/>
            <w:sz w:val="24"/>
            <w:szCs w:val="24"/>
            <w:u w:val="single"/>
            <w:rtl w:val="0"/>
          </w:rPr>
          <w:t xml:space="preserve">Slides</w:t>
        </w:r>
      </w:hyperlink>
      <w:r w:rsidDel="00000000" w:rsidR="00000000" w:rsidRPr="00000000">
        <w:rPr>
          <w:rFonts w:ascii="Helvetica Neue" w:cs="Helvetica Neue" w:eastAsia="Helvetica Neue" w:hAnsi="Helvetica Neue"/>
          <w:color w:val="4a86e8"/>
          <w:sz w:val="24"/>
          <w:szCs w:val="24"/>
          <w:rtl w:val="0"/>
        </w:rPr>
        <w:t xml:space="preserve"> </w:t>
      </w:r>
      <w:r w:rsidDel="00000000" w:rsidR="00000000" w:rsidRPr="00000000">
        <w:rPr>
          <w:rtl w:val="0"/>
        </w:rPr>
      </w:r>
    </w:p>
    <w:p w:rsidR="00000000" w:rsidDel="00000000" w:rsidP="00000000" w:rsidRDefault="00000000" w:rsidRPr="00000000" w14:paraId="00000036">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7">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Key Vocabulary</w:t>
      </w:r>
    </w:p>
    <w:p w:rsidR="00000000" w:rsidDel="00000000" w:rsidP="00000000" w:rsidRDefault="00000000" w:rsidRPr="00000000" w14:paraId="00000038">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Molten Core, Magnetosphere</w:t>
      </w:r>
    </w:p>
    <w:p w:rsidR="00000000" w:rsidDel="00000000" w:rsidP="00000000" w:rsidRDefault="00000000" w:rsidRPr="00000000" w14:paraId="00000039">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A">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Material Preparation</w:t>
      </w:r>
    </w:p>
    <w:p w:rsidR="00000000" w:rsidDel="00000000" w:rsidP="00000000" w:rsidRDefault="00000000" w:rsidRPr="00000000" w14:paraId="0000003B">
      <w:pPr>
        <w:numPr>
          <w:ilvl w:val="0"/>
          <w:numId w:val="8"/>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Gather supplies for the lab and place in tubs, ensure enough supplies for a group of four students per tub. </w:t>
      </w:r>
    </w:p>
    <w:p w:rsidR="00000000" w:rsidDel="00000000" w:rsidP="00000000" w:rsidRDefault="00000000" w:rsidRPr="00000000" w14:paraId="0000003C">
      <w:pPr>
        <w:numPr>
          <w:ilvl w:val="0"/>
          <w:numId w:val="8"/>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Pre-cut onion layers and cabbage strips for group</w:t>
      </w:r>
    </w:p>
    <w:p w:rsidR="00000000" w:rsidDel="00000000" w:rsidP="00000000" w:rsidRDefault="00000000" w:rsidRPr="00000000" w14:paraId="0000003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E">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5E Steps</w:t>
      </w:r>
    </w:p>
    <w:p w:rsidR="00000000" w:rsidDel="00000000" w:rsidP="00000000" w:rsidRDefault="00000000" w:rsidRPr="00000000" w14:paraId="0000003F">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Engage</w:t>
      </w:r>
    </w:p>
    <w:p w:rsidR="00000000" w:rsidDel="00000000" w:rsidP="00000000" w:rsidRDefault="00000000" w:rsidRPr="00000000" w14:paraId="00000040">
      <w:pPr>
        <w:numPr>
          <w:ilvl w:val="0"/>
          <w:numId w:val="9"/>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Show students a NASA video of aurora, such as NASA: The Mystery of the Aurora: </w:t>
      </w:r>
      <w:hyperlink r:id="rId12">
        <w:r w:rsidDel="00000000" w:rsidR="00000000" w:rsidRPr="00000000">
          <w:rPr>
            <w:rFonts w:ascii="Helvetica Neue" w:cs="Helvetica Neue" w:eastAsia="Helvetica Neue" w:hAnsi="Helvetica Neue"/>
            <w:color w:val="1155cc"/>
            <w:sz w:val="24"/>
            <w:szCs w:val="24"/>
            <w:u w:val="single"/>
            <w:rtl w:val="0"/>
          </w:rPr>
          <w:t xml:space="preserve">https://www.youtube.com/watch?v=PaSFAbATPvk</w:t>
        </w:r>
      </w:hyperlink>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04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2">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Explore</w:t>
      </w:r>
    </w:p>
    <w:p w:rsidR="00000000" w:rsidDel="00000000" w:rsidP="00000000" w:rsidRDefault="00000000" w:rsidRPr="00000000" w14:paraId="00000043">
      <w:pPr>
        <w:numPr>
          <w:ilvl w:val="0"/>
          <w:numId w:val="9"/>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Put students in groups of 2-3. Have students look up auroras on their favorite app (like Tiktok or Instagram) and share with another student.</w:t>
      </w:r>
      <w:r w:rsidDel="00000000" w:rsidR="00000000" w:rsidRPr="00000000">
        <w:rPr>
          <w:rtl w:val="0"/>
        </w:rPr>
      </w:r>
    </w:p>
    <w:p w:rsidR="00000000" w:rsidDel="00000000" w:rsidP="00000000" w:rsidRDefault="00000000" w:rsidRPr="00000000" w14:paraId="0000004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5">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Explain</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46">
      <w:pPr>
        <w:numPr>
          <w:ilvl w:val="0"/>
          <w:numId w:val="9"/>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Teacher gives an overview of the magnetosphere using the slide deck that is </w:t>
      </w:r>
      <w:hyperlink r:id="rId13">
        <w:r w:rsidDel="00000000" w:rsidR="00000000" w:rsidRPr="00000000">
          <w:rPr>
            <w:rFonts w:ascii="Helvetica Neue" w:cs="Helvetica Neue" w:eastAsia="Helvetica Neue" w:hAnsi="Helvetica Neue"/>
            <w:color w:val="1155cc"/>
            <w:sz w:val="24"/>
            <w:szCs w:val="24"/>
            <w:u w:val="single"/>
            <w:rtl w:val="0"/>
          </w:rPr>
          <w:t xml:space="preserve">located here</w:t>
        </w:r>
      </w:hyperlink>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04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8">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Extend</w:t>
      </w:r>
    </w:p>
    <w:p w:rsidR="00000000" w:rsidDel="00000000" w:rsidP="00000000" w:rsidRDefault="00000000" w:rsidRPr="00000000" w14:paraId="00000049">
      <w:pPr>
        <w:numPr>
          <w:ilvl w:val="0"/>
          <w:numId w:val="9"/>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model the magnetosphere with food. The instructions are on the Student Worksheet.</w:t>
      </w:r>
    </w:p>
    <w:p w:rsidR="00000000" w:rsidDel="00000000" w:rsidP="00000000" w:rsidRDefault="00000000" w:rsidRPr="00000000" w14:paraId="0000004A">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B">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Evaluate</w:t>
      </w:r>
    </w:p>
    <w:p w:rsidR="00000000" w:rsidDel="00000000" w:rsidP="00000000" w:rsidRDefault="00000000" w:rsidRPr="00000000" w14:paraId="0000004C">
      <w:pPr>
        <w:spacing w:line="276"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Check for Understanding (CFU) </w:t>
      </w:r>
    </w:p>
    <w:p w:rsidR="00000000" w:rsidDel="00000000" w:rsidP="00000000" w:rsidRDefault="00000000" w:rsidRPr="00000000" w14:paraId="0000004D">
      <w:pPr>
        <w:numPr>
          <w:ilvl w:val="0"/>
          <w:numId w:val="9"/>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Have students share background knowledge on sticky notes posted in the classroom with their name at the beginning of the lesson. </w:t>
      </w:r>
      <w:r w:rsidDel="00000000" w:rsidR="00000000" w:rsidRPr="00000000">
        <w:rPr>
          <w:rtl w:val="0"/>
        </w:rPr>
      </w:r>
    </w:p>
    <w:p w:rsidR="00000000" w:rsidDel="00000000" w:rsidP="00000000" w:rsidRDefault="00000000" w:rsidRPr="00000000" w14:paraId="0000004E">
      <w:pPr>
        <w:numPr>
          <w:ilvl w:val="0"/>
          <w:numId w:val="9"/>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day after note taking, have students mark up their notes with colored pencils and write questions on the side, as well as a summary sentence at the end. </w:t>
      </w:r>
    </w:p>
    <w:p w:rsidR="00000000" w:rsidDel="00000000" w:rsidP="00000000" w:rsidRDefault="00000000" w:rsidRPr="00000000" w14:paraId="0000004F">
      <w:pPr>
        <w:numPr>
          <w:ilvl w:val="0"/>
          <w:numId w:val="9"/>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 the Student Worksheet students should cut out the labels and paste the magnetic field parts onto the picture. </w:t>
      </w:r>
    </w:p>
    <w:p w:rsidR="00000000" w:rsidDel="00000000" w:rsidP="00000000" w:rsidRDefault="00000000" w:rsidRPr="00000000" w14:paraId="00000050">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1">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color w:val="980000"/>
          <w:sz w:val="32"/>
          <w:szCs w:val="32"/>
          <w:rtl w:val="0"/>
        </w:rPr>
        <w:t xml:space="preserve">Resources</w:t>
      </w:r>
      <w:r w:rsidDel="00000000" w:rsidR="00000000" w:rsidRPr="00000000">
        <w:rPr>
          <w:rtl w:val="0"/>
        </w:rPr>
      </w:r>
    </w:p>
    <w:p w:rsidR="00000000" w:rsidDel="00000000" w:rsidP="00000000" w:rsidRDefault="00000000" w:rsidRPr="00000000" w14:paraId="00000052">
      <w:pPr>
        <w:numPr>
          <w:ilvl w:val="0"/>
          <w:numId w:val="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Modeling the Magnetosphere with Food: Student Lab</w:t>
      </w:r>
    </w:p>
    <w:p w:rsidR="00000000" w:rsidDel="00000000" w:rsidP="00000000" w:rsidRDefault="00000000" w:rsidRPr="00000000" w14:paraId="00000053">
      <w:pPr>
        <w:numPr>
          <w:ilvl w:val="0"/>
          <w:numId w:val="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Guided notes for Earth’s Magnetosphere</w:t>
      </w:r>
    </w:p>
    <w:p w:rsidR="00000000" w:rsidDel="00000000" w:rsidP="00000000" w:rsidRDefault="00000000" w:rsidRPr="00000000" w14:paraId="00000054">
      <w:pPr>
        <w:numPr>
          <w:ilvl w:val="0"/>
          <w:numId w:val="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 Worksheet</w:t>
      </w:r>
    </w:p>
    <w:p w:rsidR="00000000" w:rsidDel="00000000" w:rsidP="00000000" w:rsidRDefault="00000000" w:rsidRPr="00000000" w14:paraId="00000055">
      <w:pPr>
        <w:numPr>
          <w:ilvl w:val="0"/>
          <w:numId w:val="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Teacher Lecture: </w:t>
      </w:r>
      <w:hyperlink r:id="rId14">
        <w:r w:rsidDel="00000000" w:rsidR="00000000" w:rsidRPr="00000000">
          <w:rPr>
            <w:rFonts w:ascii="Helvetica Neue" w:cs="Helvetica Neue" w:eastAsia="Helvetica Neue" w:hAnsi="Helvetica Neue"/>
            <w:color w:val="4a86e8"/>
            <w:sz w:val="24"/>
            <w:szCs w:val="24"/>
            <w:u w:val="single"/>
            <w:rtl w:val="0"/>
          </w:rPr>
          <w:t xml:space="preserve">Slides</w:t>
        </w:r>
      </w:hyperlink>
      <w:r w:rsidDel="00000000" w:rsidR="00000000" w:rsidRPr="00000000">
        <w:rPr>
          <w:rFonts w:ascii="Helvetica Neue" w:cs="Helvetica Neue" w:eastAsia="Helvetica Neue" w:hAnsi="Helvetica Neue"/>
          <w:color w:val="4a86e8"/>
          <w:sz w:val="24"/>
          <w:szCs w:val="24"/>
          <w:rtl w:val="0"/>
        </w:rPr>
        <w:t xml:space="preserve"> </w:t>
      </w:r>
      <w:r w:rsidDel="00000000" w:rsidR="00000000" w:rsidRPr="00000000">
        <w:rPr>
          <w:rtl w:val="0"/>
        </w:rPr>
      </w:r>
    </w:p>
    <w:p w:rsidR="00000000" w:rsidDel="00000000" w:rsidP="00000000" w:rsidRDefault="00000000" w:rsidRPr="00000000" w14:paraId="00000056">
      <w:pPr>
        <w:spacing w:line="288"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57">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Handouts</w:t>
      </w:r>
    </w:p>
    <w:p w:rsidR="00000000" w:rsidDel="00000000" w:rsidP="00000000" w:rsidRDefault="00000000" w:rsidRPr="00000000" w14:paraId="00000058">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These begin on the next page.</w:t>
      </w:r>
      <w:r w:rsidDel="00000000" w:rsidR="00000000" w:rsidRPr="00000000">
        <w:br w:type="page"/>
      </w:r>
      <w:r w:rsidDel="00000000" w:rsidR="00000000" w:rsidRPr="00000000">
        <w:rPr>
          <w:rtl w:val="0"/>
        </w:rPr>
      </w:r>
    </w:p>
    <w:p w:rsidR="00000000" w:rsidDel="00000000" w:rsidP="00000000" w:rsidRDefault="00000000" w:rsidRPr="00000000" w14:paraId="00000059">
      <w:pPr>
        <w:spacing w:line="276"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Modeling Earth's Magnetosphere With Food</w:t>
      </w:r>
    </w:p>
    <w:p w:rsidR="00000000" w:rsidDel="00000000" w:rsidP="00000000" w:rsidRDefault="00000000" w:rsidRPr="00000000" w14:paraId="0000005A">
      <w:pPr>
        <w:spacing w:line="276" w:lineRule="auto"/>
        <w:jc w:val="cente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5B">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Name:_____________________________ Period:________    Date:_____________________</w:t>
      </w:r>
    </w:p>
    <w:p w:rsidR="00000000" w:rsidDel="00000000" w:rsidP="00000000" w:rsidRDefault="00000000" w:rsidRPr="00000000" w14:paraId="0000005C">
      <w:pPr>
        <w:spacing w:line="276" w:lineRule="auto"/>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5D">
      <w:pPr>
        <w:spacing w:line="276" w:lineRule="auto"/>
        <w:jc w:val="left"/>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How does Earth’s magnetic field cause aurora?</w:t>
      </w:r>
    </w:p>
    <w:p w:rsidR="00000000" w:rsidDel="00000000" w:rsidP="00000000" w:rsidRDefault="00000000" w:rsidRPr="00000000" w14:paraId="0000005E">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2490788" cy="1397891"/>
            <wp:effectExtent b="0" l="0" r="0" t="0"/>
            <wp:docPr descr="The image shows the doughnut-shaped radiation belt around Earth" id="11" name="image6.png"/>
            <a:graphic>
              <a:graphicData uri="http://schemas.openxmlformats.org/drawingml/2006/picture">
                <pic:pic>
                  <pic:nvPicPr>
                    <pic:cNvPr descr="The image shows the doughnut-shaped radiation belt around Earth" id="0" name="image6.png"/>
                    <pic:cNvPicPr preferRelativeResize="0"/>
                  </pic:nvPicPr>
                  <pic:blipFill>
                    <a:blip r:embed="rId15"/>
                    <a:srcRect b="0" l="0" r="0" t="0"/>
                    <a:stretch>
                      <a:fillRect/>
                    </a:stretch>
                  </pic:blipFill>
                  <pic:spPr>
                    <a:xfrm>
                      <a:off x="0" y="0"/>
                      <a:ext cx="2490788" cy="1397891"/>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Goal:</w:t>
      </w:r>
      <w:r w:rsidDel="00000000" w:rsidR="00000000" w:rsidRPr="00000000">
        <w:rPr>
          <w:rFonts w:ascii="Helvetica Neue" w:cs="Helvetica Neue" w:eastAsia="Helvetica Neue" w:hAnsi="Helvetica Neue"/>
          <w:sz w:val="24"/>
          <w:szCs w:val="24"/>
          <w:rtl w:val="0"/>
        </w:rPr>
        <w:t xml:space="preserve"> Create a visual model of the magnetic field around planet Earth. </w:t>
      </w:r>
    </w:p>
    <w:p w:rsidR="00000000" w:rsidDel="00000000" w:rsidP="00000000" w:rsidRDefault="00000000" w:rsidRPr="00000000" w14:paraId="00000060">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Vocabulary: </w:t>
      </w:r>
      <w:r w:rsidDel="00000000" w:rsidR="00000000" w:rsidRPr="00000000">
        <w:rPr>
          <w:rFonts w:ascii="Helvetica Neue" w:cs="Helvetica Neue" w:eastAsia="Helvetica Neue" w:hAnsi="Helvetica Neue"/>
          <w:sz w:val="24"/>
          <w:szCs w:val="24"/>
          <w:rtl w:val="0"/>
        </w:rPr>
        <w:t xml:space="preserve">The Magnetopause (carrot), Cusps, Plasma Sheet (cabbage), Radiation Belts (onion ring), Earth (blueberry).</w:t>
      </w:r>
    </w:p>
    <w:p w:rsidR="00000000" w:rsidDel="00000000" w:rsidP="00000000" w:rsidRDefault="00000000" w:rsidRPr="00000000" w14:paraId="00000061">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Materials:</w:t>
      </w:r>
      <w:r w:rsidDel="00000000" w:rsidR="00000000" w:rsidRPr="00000000">
        <w:rPr>
          <w:rFonts w:ascii="Helvetica Neue" w:cs="Helvetica Neue" w:eastAsia="Helvetica Neue" w:hAnsi="Helvetica Neue"/>
          <w:sz w:val="24"/>
          <w:szCs w:val="24"/>
          <w:rtl w:val="0"/>
        </w:rPr>
        <w:t xml:space="preserve"> Blueberry, Carrot, Cabbage (1 piece/layer), Onion (1 ring), Knife, Toothpicks</w:t>
      </w:r>
    </w:p>
    <w:p w:rsidR="00000000" w:rsidDel="00000000" w:rsidP="00000000" w:rsidRDefault="00000000" w:rsidRPr="00000000" w14:paraId="00000062">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3">
      <w:pPr>
        <w:numPr>
          <w:ilvl w:val="0"/>
          <w:numId w:val="5"/>
        </w:numPr>
        <w:spacing w:line="276" w:lineRule="auto"/>
        <w:ind w:left="3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Your blueberry will represent the Earth. </w:t>
        <w:br w:type="textWrapping"/>
      </w:r>
    </w:p>
    <w:p w:rsidR="00000000" w:rsidDel="00000000" w:rsidP="00000000" w:rsidRDefault="00000000" w:rsidRPr="00000000" w14:paraId="00000064">
      <w:pPr>
        <w:numPr>
          <w:ilvl w:val="0"/>
          <w:numId w:val="5"/>
        </w:numPr>
        <w:spacing w:line="276" w:lineRule="auto"/>
        <w:ind w:left="360" w:hanging="360"/>
        <w:rPr>
          <w:rFonts w:ascii="Times New Roman" w:cs="Times New Roman" w:eastAsia="Times New Roman" w:hAnsi="Times New Roman"/>
          <w:sz w:val="24"/>
          <w:szCs w:val="24"/>
        </w:rPr>
      </w:pPr>
      <w:r w:rsidDel="00000000" w:rsidR="00000000" w:rsidRPr="00000000">
        <w:rPr>
          <w:rFonts w:ascii="Helvetica Neue" w:cs="Helvetica Neue" w:eastAsia="Helvetica Neue" w:hAnsi="Helvetica Neue"/>
          <w:sz w:val="24"/>
          <w:szCs w:val="24"/>
          <w:rtl w:val="0"/>
        </w:rPr>
        <w:t xml:space="preserve">Around the Earth are</w:t>
      </w:r>
      <w:r w:rsidDel="00000000" w:rsidR="00000000" w:rsidRPr="00000000">
        <w:rPr>
          <w:rFonts w:ascii="Helvetica Neue" w:cs="Helvetica Neue" w:eastAsia="Helvetica Neue" w:hAnsi="Helvetica Neue"/>
          <w:b w:val="1"/>
          <w:sz w:val="24"/>
          <w:szCs w:val="24"/>
          <w:rtl w:val="0"/>
        </w:rPr>
        <w:t xml:space="preserve"> radiation belts</w:t>
      </w:r>
      <w:r w:rsidDel="00000000" w:rsidR="00000000" w:rsidRPr="00000000">
        <w:rPr>
          <w:rFonts w:ascii="Helvetica Neue" w:cs="Helvetica Neue" w:eastAsia="Helvetica Neue" w:hAnsi="Helvetica Neue"/>
          <w:sz w:val="24"/>
          <w:szCs w:val="24"/>
          <w:rtl w:val="0"/>
        </w:rPr>
        <w:t xml:space="preserve"> that look like a doughnut (the Earth being the doughnut hole). The rings are made of plasma (highly charged gas particles). Get a ring from an onion and cut it so it wraps neatly around your blueberry, and push a toothpick through the blueberry and onion layer so it holds them together.</w:t>
        <w:br w:type="textWrapping"/>
      </w:r>
      <w:r w:rsidDel="00000000" w:rsidR="00000000" w:rsidRPr="00000000">
        <w:rPr>
          <w:rtl w:val="0"/>
        </w:rPr>
      </w:r>
    </w:p>
    <w:p w:rsidR="00000000" w:rsidDel="00000000" w:rsidP="00000000" w:rsidRDefault="00000000" w:rsidRPr="00000000" w14:paraId="00000065">
      <w:pPr>
        <w:numPr>
          <w:ilvl w:val="0"/>
          <w:numId w:val="5"/>
        </w:numPr>
        <w:spacing w:line="276" w:lineRule="auto"/>
        <w:ind w:left="3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Next, cut out a piece/layer of cabbage so it’s the same size as the shape below.This represents the</w:t>
      </w:r>
      <w:r w:rsidDel="00000000" w:rsidR="00000000" w:rsidRPr="00000000">
        <w:rPr>
          <w:rFonts w:ascii="Helvetica Neue" w:cs="Helvetica Neue" w:eastAsia="Helvetica Neue" w:hAnsi="Helvetica Neue"/>
          <w:b w:val="1"/>
          <w:sz w:val="24"/>
          <w:szCs w:val="24"/>
          <w:rtl w:val="0"/>
        </w:rPr>
        <w:t xml:space="preserve"> plasma sheet</w:t>
      </w:r>
      <w:r w:rsidDel="00000000" w:rsidR="00000000" w:rsidRPr="00000000">
        <w:rPr>
          <w:rFonts w:ascii="Helvetica Neue" w:cs="Helvetica Neue" w:eastAsia="Helvetica Neue" w:hAnsi="Helvetica Neue"/>
          <w:sz w:val="24"/>
          <w:szCs w:val="24"/>
          <w:rtl w:val="0"/>
        </w:rPr>
        <w:t xml:space="preserve">, which is flat and goes through the equator of the Earth; it has more plasma and a weaker magnetic field.</w:t>
      </w:r>
    </w:p>
    <w:p w:rsidR="00000000" w:rsidDel="00000000" w:rsidP="00000000" w:rsidRDefault="00000000" w:rsidRPr="00000000" w14:paraId="00000066">
      <w:pPr>
        <w:spacing w:line="276" w:lineRule="auto"/>
        <w:ind w:left="72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mc:AlternateContent>
          <mc:Choice Requires="wpg">
            <w:drawing>
              <wp:inline distB="114300" distT="114300" distL="114300" distR="114300">
                <wp:extent cx="3105125" cy="4076700"/>
                <wp:effectExtent b="0" l="0" r="0" t="0"/>
                <wp:docPr id="10" name=""/>
                <a:graphic>
                  <a:graphicData uri="http://schemas.microsoft.com/office/word/2010/wordprocessingGroup">
                    <wpg:wgp>
                      <wpg:cNvGrpSpPr/>
                      <wpg:grpSpPr>
                        <a:xfrm>
                          <a:off x="3793425" y="1741650"/>
                          <a:ext cx="3105125" cy="4076700"/>
                          <a:chOff x="3793425" y="1741650"/>
                          <a:chExt cx="3105150" cy="4076725"/>
                        </a:xfrm>
                      </wpg:grpSpPr>
                      <wpg:grpSp>
                        <wpg:cNvGrpSpPr/>
                        <wpg:grpSpPr>
                          <a:xfrm>
                            <a:off x="3793438" y="1741650"/>
                            <a:ext cx="3105125" cy="4076700"/>
                            <a:chOff x="3793425" y="1741650"/>
                            <a:chExt cx="3105150" cy="4076700"/>
                          </a:xfrm>
                        </wpg:grpSpPr>
                        <wps:wsp>
                          <wps:cNvSpPr/>
                          <wps:cNvPr id="3" name="Shape 3"/>
                          <wps:spPr>
                            <a:xfrm>
                              <a:off x="3793425" y="1741650"/>
                              <a:ext cx="3105150" cy="4076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793438" y="1741650"/>
                              <a:ext cx="3105125" cy="4076700"/>
                              <a:chOff x="296925" y="814150"/>
                              <a:chExt cx="3084300" cy="4054275"/>
                            </a:xfrm>
                          </wpg:grpSpPr>
                          <wps:wsp>
                            <wps:cNvSpPr/>
                            <wps:cNvPr id="5" name="Shape 5"/>
                            <wps:spPr>
                              <a:xfrm>
                                <a:off x="296925" y="814150"/>
                                <a:ext cx="3084300" cy="4054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296925" y="814150"/>
                                <a:ext cx="3084300" cy="2777700"/>
                              </a:xfrm>
                              <a:prstGeom prst="ellipse">
                                <a:avLst/>
                              </a:prstGeom>
                              <a:solidFill>
                                <a:srgbClr val="CFE2F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296925" y="1999750"/>
                                <a:ext cx="3084300" cy="2868675"/>
                              </a:xfrm>
                              <a:prstGeom prst="flowChartManualOperation">
                                <a:avLst/>
                              </a:prstGeom>
                              <a:solidFill>
                                <a:srgbClr val="CFE2F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111075" y="1800700"/>
                                <a:ext cx="1675850" cy="38518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1"/>
                                      <w:smallCaps w:val="0"/>
                                      <w:strike w:val="0"/>
                                      <w:color w:val="000000"/>
                                      <w:sz w:val="28"/>
                                      <w:vertAlign w:val="baseline"/>
                                    </w:rPr>
                                    <w:t xml:space="preserve">Plasma Sheet</w:t>
                                  </w:r>
                                  <w:r w:rsidDel="00000000" w:rsidR="00000000" w:rsidRPr="00000000">
                                    <w:rPr>
                                      <w:rFonts w:ascii="Arial" w:cs="Arial" w:eastAsia="Arial" w:hAnsi="Arial"/>
                                      <w:b w:val="0"/>
                                      <w:i w:val="0"/>
                                      <w:smallCaps w:val="0"/>
                                      <w:strike w:val="0"/>
                                      <w:color w:val="000000"/>
                                      <w:sz w:val="28"/>
                                      <w:vertAlign w:val="baseline"/>
                                    </w:rPr>
                                    <w:t xml:space="preserve"> </w:t>
                                  </w:r>
                                </w:p>
                              </w:txbxContent>
                            </wps:txbx>
                            <wps:bodyPr anchorCtr="0" anchor="t" bIns="91425" lIns="91425" spcFirstLastPara="1" rIns="91425" wrap="square" tIns="91425">
                              <a:noAutofit/>
                            </wps:bodyPr>
                          </wps:wsp>
                        </wpg:grpSp>
                      </wpg:grpSp>
                    </wpg:wgp>
                  </a:graphicData>
                </a:graphic>
              </wp:inline>
            </w:drawing>
          </mc:Choice>
          <mc:Fallback>
            <w:drawing>
              <wp:inline distB="114300" distT="114300" distL="114300" distR="114300">
                <wp:extent cx="3105125" cy="4076700"/>
                <wp:effectExtent b="0" l="0" r="0" t="0"/>
                <wp:docPr id="10"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3105125" cy="4076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7">
      <w:pPr>
        <w:numPr>
          <w:ilvl w:val="0"/>
          <w:numId w:val="5"/>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Cut a hole that is just small enough to fit your Earth/radiation belts.</w:t>
      </w:r>
      <w:r w:rsidDel="00000000" w:rsidR="00000000" w:rsidRPr="00000000">
        <w:rPr>
          <w:rtl w:val="0"/>
        </w:rPr>
      </w:r>
    </w:p>
    <w:p w:rsidR="00000000" w:rsidDel="00000000" w:rsidP="00000000" w:rsidRDefault="00000000" w:rsidRPr="00000000" w14:paraId="00000068">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4603937" cy="2767013"/>
            <wp:effectExtent b="0" l="0" r="0" t="0"/>
            <wp:docPr descr="The plasma sheet is highlighted in yellow. Also visible is shocked solar particles in the magnetosheath." id="13" name="image5.png"/>
            <a:graphic>
              <a:graphicData uri="http://schemas.openxmlformats.org/drawingml/2006/picture">
                <pic:pic>
                  <pic:nvPicPr>
                    <pic:cNvPr descr="The plasma sheet is highlighted in yellow. Also visible is shocked solar particles in the magnetosheath." id="0" name="image5.png"/>
                    <pic:cNvPicPr preferRelativeResize="0"/>
                  </pic:nvPicPr>
                  <pic:blipFill>
                    <a:blip r:embed="rId17"/>
                    <a:srcRect b="0" l="0" r="0" t="0"/>
                    <a:stretch>
                      <a:fillRect/>
                    </a:stretch>
                  </pic:blipFill>
                  <pic:spPr>
                    <a:xfrm>
                      <a:off x="0" y="0"/>
                      <a:ext cx="4603937" cy="2767013"/>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numPr>
          <w:ilvl w:val="0"/>
          <w:numId w:val="5"/>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Now get a carrot — this represents the </w:t>
      </w:r>
      <w:r w:rsidDel="00000000" w:rsidR="00000000" w:rsidRPr="00000000">
        <w:rPr>
          <w:rFonts w:ascii="Helvetica Neue" w:cs="Helvetica Neue" w:eastAsia="Helvetica Neue" w:hAnsi="Helvetica Neue"/>
          <w:b w:val="1"/>
          <w:sz w:val="24"/>
          <w:szCs w:val="24"/>
          <w:rtl w:val="0"/>
        </w:rPr>
        <w:t xml:space="preserve">magnetopause</w:t>
      </w:r>
      <w:r w:rsidDel="00000000" w:rsidR="00000000" w:rsidRPr="00000000">
        <w:rPr>
          <w:rFonts w:ascii="Helvetica Neue" w:cs="Helvetica Neue" w:eastAsia="Helvetica Neue" w:hAnsi="Helvetica Neue"/>
          <w:sz w:val="24"/>
          <w:szCs w:val="24"/>
          <w:rtl w:val="0"/>
        </w:rPr>
        <w:t xml:space="preserve">, which is the boundary of the Earth’s magnetic field. The sunward side is squished by particles from the Sun, while the side way from the Sun stretches into a long tail. </w:t>
      </w:r>
      <w:r w:rsidDel="00000000" w:rsidR="00000000" w:rsidRPr="00000000">
        <w:rPr>
          <w:rtl w:val="0"/>
        </w:rPr>
      </w:r>
    </w:p>
    <w:p w:rsidR="00000000" w:rsidDel="00000000" w:rsidP="00000000" w:rsidRDefault="00000000" w:rsidRPr="00000000" w14:paraId="0000006A">
      <w:pPr>
        <w:numPr>
          <w:ilvl w:val="1"/>
          <w:numId w:val="5"/>
        </w:numPr>
        <w:spacing w:line="276" w:lineRule="auto"/>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Measure 3 cm from the top of your carrot and cut in a small cone/hole on either side. This represents the cusps over Earth’s poles, which look like funnels, where the magnetic fields run in different directions.  </w:t>
      </w:r>
      <w:r w:rsidDel="00000000" w:rsidR="00000000" w:rsidRPr="00000000">
        <w:rPr>
          <w:rtl w:val="0"/>
        </w:rPr>
      </w:r>
    </w:p>
    <w:p w:rsidR="00000000" w:rsidDel="00000000" w:rsidP="00000000" w:rsidRDefault="00000000" w:rsidRPr="00000000" w14:paraId="0000006B">
      <w:pPr>
        <w:spacing w:line="276" w:lineRule="auto"/>
        <w:ind w:left="144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C">
      <w:pPr>
        <w:numPr>
          <w:ilvl w:val="0"/>
          <w:numId w:val="5"/>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Carefully cut the carrot lengthwise.</w:t>
      </w:r>
      <w:r w:rsidDel="00000000" w:rsidR="00000000" w:rsidRPr="00000000">
        <w:rPr>
          <w:rtl w:val="0"/>
        </w:rPr>
      </w:r>
    </w:p>
    <w:p w:rsidR="00000000" w:rsidDel="00000000" w:rsidP="00000000" w:rsidRDefault="00000000" w:rsidRPr="00000000" w14:paraId="0000006D">
      <w:pPr>
        <w:spacing w:line="276" w:lineRule="auto"/>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E">
      <w:pPr>
        <w:numPr>
          <w:ilvl w:val="0"/>
          <w:numId w:val="5"/>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Push a toothpick through the Earth+radiation belts and push the carrots onto either side.</w:t>
      </w:r>
      <w:r w:rsidDel="00000000" w:rsidR="00000000" w:rsidRPr="00000000">
        <w:rPr>
          <w:rtl w:val="0"/>
        </w:rPr>
      </w:r>
    </w:p>
    <w:p w:rsidR="00000000" w:rsidDel="00000000" w:rsidP="00000000" w:rsidRDefault="00000000" w:rsidRPr="00000000" w14:paraId="0000006F">
      <w:pPr>
        <w:spacing w:line="276" w:lineRule="auto"/>
        <w:ind w:left="72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3571875" cy="2162175"/>
            <wp:effectExtent b="0" l="0" r="0" t="0"/>
            <wp:docPr descr="Artistic representation of the magnetopause" id="12" name="image8.png"/>
            <a:graphic>
              <a:graphicData uri="http://schemas.openxmlformats.org/drawingml/2006/picture">
                <pic:pic>
                  <pic:nvPicPr>
                    <pic:cNvPr descr="Artistic representation of the magnetopause" id="0" name="image8.png"/>
                    <pic:cNvPicPr preferRelativeResize="0"/>
                  </pic:nvPicPr>
                  <pic:blipFill>
                    <a:blip r:embed="rId18"/>
                    <a:srcRect b="0" l="0" r="0" t="0"/>
                    <a:stretch>
                      <a:fillRect/>
                    </a:stretch>
                  </pic:blipFill>
                  <pic:spPr>
                    <a:xfrm>
                      <a:off x="0" y="0"/>
                      <a:ext cx="3571875" cy="216217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numPr>
          <w:ilvl w:val="0"/>
          <w:numId w:val="5"/>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Take the plasma sheet and attach it to the magnetopause (carrots) with toothpicks.</w:t>
      </w:r>
      <w:r w:rsidDel="00000000" w:rsidR="00000000" w:rsidRPr="00000000">
        <w:rPr>
          <w:rtl w:val="0"/>
        </w:rPr>
      </w:r>
    </w:p>
    <w:p w:rsidR="00000000" w:rsidDel="00000000" w:rsidP="00000000" w:rsidRDefault="00000000" w:rsidRPr="00000000" w14:paraId="00000071">
      <w:pPr>
        <w:spacing w:line="276" w:lineRule="auto"/>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2">
      <w:pPr>
        <w:numPr>
          <w:ilvl w:val="0"/>
          <w:numId w:val="5"/>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Check with your teacher that you have correctly modeled the magnetosphere of the Earth. If you are correct, you can eat your model! </w:t>
      </w:r>
    </w:p>
    <w:p w:rsidR="00000000" w:rsidDel="00000000" w:rsidP="00000000" w:rsidRDefault="00000000" w:rsidRPr="00000000" w14:paraId="00000073">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4">
      <w:pPr>
        <w:spacing w:line="276" w:lineRule="auto"/>
        <w:jc w:val="both"/>
        <w:rPr>
          <w:rFonts w:ascii="Helvetica Neue" w:cs="Helvetica Neue" w:eastAsia="Helvetica Neue" w:hAnsi="Helvetica Neu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5">
      <w:pPr>
        <w:spacing w:line="276"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Student Worksheet Notes for Earth’s Magnetosphere</w:t>
      </w:r>
    </w:p>
    <w:p w:rsidR="00000000" w:rsidDel="00000000" w:rsidP="00000000" w:rsidRDefault="00000000" w:rsidRPr="00000000" w14:paraId="00000076">
      <w:pPr>
        <w:spacing w:line="276" w:lineRule="auto"/>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77">
      <w:pPr>
        <w:numPr>
          <w:ilvl w:val="3"/>
          <w:numId w:val="6"/>
        </w:numPr>
        <w:spacing w:line="276" w:lineRule="auto"/>
        <w:ind w:left="27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Draw what space is filled with:</w:t>
      </w:r>
    </w:p>
    <w:p w:rsidR="00000000" w:rsidDel="00000000" w:rsidP="00000000" w:rsidRDefault="00000000" w:rsidRPr="00000000" w14:paraId="00000078">
      <w:pPr>
        <w:spacing w:line="276" w:lineRule="auto"/>
        <w:ind w:left="288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9">
      <w:pPr>
        <w:spacing w:line="276" w:lineRule="auto"/>
        <w:ind w:left="288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A">
      <w:pPr>
        <w:spacing w:line="276" w:lineRule="auto"/>
        <w:ind w:left="288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B">
      <w:pPr>
        <w:spacing w:line="276" w:lineRule="auto"/>
        <w:ind w:left="288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C">
      <w:pPr>
        <w:spacing w:line="276" w:lineRule="auto"/>
        <w:ind w:left="288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D">
      <w:pPr>
        <w:spacing w:line="276" w:lineRule="auto"/>
        <w:ind w:left="288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E">
      <w:pPr>
        <w:numPr>
          <w:ilvl w:val="3"/>
          <w:numId w:val="6"/>
        </w:numPr>
        <w:spacing w:line="276" w:lineRule="auto"/>
        <w:ind w:left="27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Charged particles are __________________.</w:t>
      </w:r>
    </w:p>
    <w:p w:rsidR="00000000" w:rsidDel="00000000" w:rsidP="00000000" w:rsidRDefault="00000000" w:rsidRPr="00000000" w14:paraId="0000007F">
      <w:pPr>
        <w:spacing w:line="276" w:lineRule="auto"/>
        <w:ind w:left="288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0">
      <w:pPr>
        <w:numPr>
          <w:ilvl w:val="3"/>
          <w:numId w:val="6"/>
        </w:numPr>
        <w:spacing w:line="276" w:lineRule="auto"/>
        <w:ind w:left="27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Draw picture of charged particles:</w:t>
      </w:r>
    </w:p>
    <w:p w:rsidR="00000000" w:rsidDel="00000000" w:rsidP="00000000" w:rsidRDefault="00000000" w:rsidRPr="00000000" w14:paraId="00000081">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2">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3">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4">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5">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6">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7">
      <w:pPr>
        <w:numPr>
          <w:ilvl w:val="3"/>
          <w:numId w:val="6"/>
        </w:numPr>
        <w:spacing w:line="276" w:lineRule="auto"/>
        <w:ind w:left="27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protects us? The _______________________________! </w:t>
      </w:r>
    </w:p>
    <w:p w:rsidR="00000000" w:rsidDel="00000000" w:rsidP="00000000" w:rsidRDefault="00000000" w:rsidRPr="00000000" w14:paraId="00000088">
      <w:pPr>
        <w:spacing w:line="276" w:lineRule="auto"/>
        <w:ind w:left="288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9">
      <w:pPr>
        <w:numPr>
          <w:ilvl w:val="3"/>
          <w:numId w:val="6"/>
        </w:numPr>
        <w:spacing w:line="276" w:lineRule="auto"/>
        <w:ind w:left="27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Sketch below and label the magnetotail.</w:t>
      </w:r>
    </w:p>
    <w:p w:rsidR="00000000" w:rsidDel="00000000" w:rsidP="00000000" w:rsidRDefault="00000000" w:rsidRPr="00000000" w14:paraId="0000008A">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B">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C">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D">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E">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F">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0">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1">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2">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3">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4">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5">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6">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7">
      <w:pPr>
        <w:numPr>
          <w:ilvl w:val="3"/>
          <w:numId w:val="6"/>
        </w:numPr>
        <w:spacing w:line="276" w:lineRule="auto"/>
        <w:ind w:left="27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Why is the Earth magnetic? (give two reasons):</w:t>
      </w:r>
    </w:p>
    <w:p w:rsidR="00000000" w:rsidDel="00000000" w:rsidP="00000000" w:rsidRDefault="00000000" w:rsidRPr="00000000" w14:paraId="00000098">
      <w:pPr>
        <w:spacing w:line="276" w:lineRule="auto"/>
        <w:ind w:left="216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9">
      <w:pPr>
        <w:spacing w:line="276" w:lineRule="auto"/>
        <w:ind w:left="216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A">
      <w:pPr>
        <w:spacing w:line="276" w:lineRule="auto"/>
        <w:ind w:left="216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B">
      <w:pPr>
        <w:numPr>
          <w:ilvl w:val="3"/>
          <w:numId w:val="6"/>
        </w:numPr>
        <w:spacing w:line="276" w:lineRule="auto"/>
        <w:ind w:left="27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Draw a picture of the inner core here:</w:t>
      </w:r>
    </w:p>
    <w:p w:rsidR="00000000" w:rsidDel="00000000" w:rsidP="00000000" w:rsidRDefault="00000000" w:rsidRPr="00000000" w14:paraId="0000009C">
      <w:pPr>
        <w:spacing w:line="276" w:lineRule="auto"/>
        <w:ind w:left="288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D">
      <w:pPr>
        <w:spacing w:line="276" w:lineRule="auto"/>
        <w:ind w:left="288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E">
      <w:pPr>
        <w:spacing w:line="276" w:lineRule="auto"/>
        <w:ind w:left="288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F">
      <w:pPr>
        <w:spacing w:line="276" w:lineRule="auto"/>
        <w:ind w:left="288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0">
      <w:pPr>
        <w:spacing w:line="276" w:lineRule="auto"/>
        <w:ind w:left="288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1">
      <w:pPr>
        <w:spacing w:line="276" w:lineRule="auto"/>
        <w:ind w:left="288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2">
      <w:pPr>
        <w:numPr>
          <w:ilvl w:val="3"/>
          <w:numId w:val="6"/>
        </w:numPr>
        <w:spacing w:line="276" w:lineRule="auto"/>
        <w:ind w:left="27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Sun facing side of the magnetosphere is ________________ Earth radii.</w:t>
      </w:r>
    </w:p>
    <w:p w:rsidR="00000000" w:rsidDel="00000000" w:rsidP="00000000" w:rsidRDefault="00000000" w:rsidRPr="00000000" w14:paraId="000000A3">
      <w:pPr>
        <w:spacing w:line="276" w:lineRule="auto"/>
        <w:ind w:left="288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4">
      <w:pPr>
        <w:numPr>
          <w:ilvl w:val="3"/>
          <w:numId w:val="6"/>
        </w:numPr>
        <w:spacing w:line="276" w:lineRule="auto"/>
        <w:ind w:left="270" w:hanging="360"/>
        <w:rPr>
          <w:rFonts w:ascii="Helvetica Neue" w:cs="Helvetica Neue" w:eastAsia="Helvetica Neue" w:hAnsi="Helvetica Neue"/>
          <w:sz w:val="24"/>
          <w:szCs w:val="24"/>
        </w:rPr>
        <w:sectPr>
          <w:type w:val="nextPage"/>
          <w:pgSz w:h="15840" w:w="12240" w:orient="portrait"/>
          <w:pgMar w:bottom="1440" w:top="1440" w:left="1440" w:right="1440" w:header="720" w:footer="720"/>
        </w:sectPr>
      </w:pPr>
      <w:r w:rsidDel="00000000" w:rsidR="00000000" w:rsidRPr="00000000">
        <w:rPr>
          <w:rFonts w:ascii="Helvetica Neue" w:cs="Helvetica Neue" w:eastAsia="Helvetica Neue" w:hAnsi="Helvetica Neue"/>
          <w:sz w:val="24"/>
          <w:szCs w:val="24"/>
          <w:rtl w:val="0"/>
        </w:rPr>
        <w:t xml:space="preserve">The far side (away from Sun) = ________________ Earth radii.</w:t>
      </w:r>
    </w:p>
    <w:p w:rsidR="00000000" w:rsidDel="00000000" w:rsidP="00000000" w:rsidRDefault="00000000" w:rsidRPr="00000000" w14:paraId="000000A5">
      <w:pPr>
        <w:spacing w:line="276" w:lineRule="auto"/>
        <w:ind w:left="0" w:firstLine="0"/>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The Earth’s Magnetosphere</w:t>
      </w:r>
    </w:p>
    <w:p w:rsidR="00000000" w:rsidDel="00000000" w:rsidP="00000000" w:rsidRDefault="00000000" w:rsidRPr="00000000" w14:paraId="000000A6">
      <w:pPr>
        <w:spacing w:line="276"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9050" distT="19050" distL="19050" distR="19050">
            <wp:extent cx="8110538" cy="4159250"/>
            <wp:effectExtent b="0" l="0" r="0" t="0"/>
            <wp:docPr descr="Unlabeled artistic representation of the Earth's magnetosphere" id="16" name="image7.png"/>
            <a:graphic>
              <a:graphicData uri="http://schemas.openxmlformats.org/drawingml/2006/picture">
                <pic:pic>
                  <pic:nvPicPr>
                    <pic:cNvPr descr="Unlabeled artistic representation of the Earth's magnetosphere" id="0" name="image7.png"/>
                    <pic:cNvPicPr preferRelativeResize="0"/>
                  </pic:nvPicPr>
                  <pic:blipFill>
                    <a:blip r:embed="rId19"/>
                    <a:srcRect b="0" l="0" r="0" t="0"/>
                    <a:stretch>
                      <a:fillRect/>
                    </a:stretch>
                  </pic:blipFill>
                  <pic:spPr>
                    <a:xfrm>
                      <a:off x="0" y="0"/>
                      <a:ext cx="8110538" cy="415925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line="276" w:lineRule="auto"/>
        <w:ind w:lef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Cut out the labels below and tape them to the diagram above</w:t>
      </w:r>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0A8">
      <w:pPr>
        <w:spacing w:line="276" w:lineRule="auto"/>
        <w:ind w:left="0" w:firstLine="0"/>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9">
      <w:pPr>
        <w:spacing w:line="276" w:lineRule="auto"/>
        <w:ind w:left="0" w:firstLine="0"/>
        <w:jc w:val="center"/>
        <w:rPr>
          <w:rFonts w:ascii="Helvetica Neue" w:cs="Helvetica Neue" w:eastAsia="Helvetica Neue" w:hAnsi="Helvetica Neue"/>
          <w:sz w:val="24"/>
          <w:szCs w:val="24"/>
        </w:rPr>
        <w:sectPr>
          <w:footerReference r:id="rId20" w:type="default"/>
          <w:type w:val="nextPage"/>
          <w:pgSz w:h="12240" w:w="15840" w:orient="landscape"/>
          <w:pgMar w:bottom="1440" w:top="1440" w:left="1440" w:right="1440" w:header="720" w:footer="720"/>
        </w:sectPr>
      </w:pPr>
      <w:r w:rsidDel="00000000" w:rsidR="00000000" w:rsidRPr="00000000">
        <w:rPr>
          <w:rFonts w:ascii="Helvetica Neue" w:cs="Helvetica Neue" w:eastAsia="Helvetica Neue" w:hAnsi="Helvetica Neue"/>
          <w:sz w:val="24"/>
          <w:szCs w:val="24"/>
        </w:rPr>
        <w:drawing>
          <wp:inline distB="114300" distT="114300" distL="114300" distR="114300">
            <wp:extent cx="7673624" cy="661519"/>
            <wp:effectExtent b="0" l="0" r="0" t="0"/>
            <wp:docPr descr="Radiation Belts, Cusps, Magnetopause, Magnetotail and Plasma Sheet" id="15" name="image4.jpg"/>
            <a:graphic>
              <a:graphicData uri="http://schemas.openxmlformats.org/drawingml/2006/picture">
                <pic:pic>
                  <pic:nvPicPr>
                    <pic:cNvPr descr="Radiation Belts, Cusps, Magnetopause, Magnetotail and Plasma Sheet" id="0" name="image4.jpg"/>
                    <pic:cNvPicPr preferRelativeResize="0"/>
                  </pic:nvPicPr>
                  <pic:blipFill>
                    <a:blip r:embed="rId21"/>
                    <a:srcRect b="0" l="0" r="0" t="0"/>
                    <a:stretch>
                      <a:fillRect/>
                    </a:stretch>
                  </pic:blipFill>
                  <pic:spPr>
                    <a:xfrm>
                      <a:off x="0" y="0"/>
                      <a:ext cx="7673624" cy="661519"/>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line="276" w:lineRule="auto"/>
        <w:ind w:left="0" w:firstLine="0"/>
        <w:rPr>
          <w:b w:val="1"/>
          <w:sz w:val="24"/>
          <w:szCs w:val="24"/>
        </w:rPr>
      </w:pPr>
      <w:r w:rsidDel="00000000" w:rsidR="00000000" w:rsidRPr="00000000">
        <w:rPr>
          <w:b w:val="1"/>
          <w:sz w:val="24"/>
          <w:szCs w:val="24"/>
        </w:rPr>
        <w:drawing>
          <wp:anchor allowOverlap="1" behindDoc="0" distB="114300" distT="114300" distL="114300" distR="114300" hidden="0" layoutInCell="1" locked="0" relativeHeight="0" simplePos="0">
            <wp:simplePos x="0" y="0"/>
            <wp:positionH relativeFrom="page">
              <wp:posOffset>338328</wp:posOffset>
            </wp:positionH>
            <wp:positionV relativeFrom="page">
              <wp:posOffset>868680</wp:posOffset>
            </wp:positionV>
            <wp:extent cx="7091680" cy="1676400"/>
            <wp:effectExtent b="0" l="0" r="0" t="0"/>
            <wp:wrapNone/>
            <wp:docPr id="18"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7091680" cy="1676400"/>
                    </a:xfrm>
                    <a:prstGeom prst="rect"/>
                    <a:ln/>
                  </pic:spPr>
                </pic:pic>
              </a:graphicData>
            </a:graphic>
          </wp:anchor>
        </w:drawing>
      </w:r>
      <w:r w:rsidDel="00000000" w:rsidR="00000000" w:rsidRPr="00000000">
        <w:rPr>
          <w:rtl w:val="0"/>
        </w:rPr>
      </w:r>
    </w:p>
    <w:sectPr>
      <w:footerReference r:id="rId23"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widowControl w:val="0"/>
      <w:spacing w:after="120" w:lineRule="auto"/>
      <w:rPr>
        <w:color w:val="cc0000"/>
      </w:rPr>
    </w:pPr>
    <w:r w:rsidDel="00000000" w:rsidR="00000000" w:rsidRPr="00000000">
      <w:rPr>
        <w:rFonts w:ascii="Helvetica Neue" w:cs="Helvetica Neue" w:eastAsia="Helvetica Neue" w:hAnsi="Helvetica Neue"/>
        <w:color w:val="ffffff"/>
        <w:sz w:val="20"/>
        <w:szCs w:val="20"/>
        <w:rtl w:val="0"/>
      </w:rPr>
      <w:t xml:space="preserve">NA</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4876800</wp:posOffset>
          </wp:positionH>
          <wp:positionV relativeFrom="paragraph">
            <wp:posOffset>225923</wp:posOffset>
          </wp:positionV>
          <wp:extent cx="879412" cy="734188"/>
          <wp:effectExtent b="0" l="0" r="0" t="0"/>
          <wp:wrapSquare wrapText="bothSides" distB="19050" distT="19050" distL="19050" distR="19050"/>
          <wp:docPr id="1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79412" cy="734188"/>
                  </a:xfrm>
                  <a:prstGeom prst="rect"/>
                  <a:ln/>
                </pic:spPr>
              </pic:pic>
            </a:graphicData>
          </a:graphic>
        </wp:anchor>
      </w:drawing>
    </w:r>
  </w:p>
  <w:p w:rsidR="00000000" w:rsidDel="00000000" w:rsidP="00000000" w:rsidRDefault="00000000" w:rsidRPr="00000000" w14:paraId="000000AD">
    <w:pPr>
      <w:rPr>
        <w:color w:val="cc0000"/>
      </w:rPr>
    </w:pPr>
    <w:r w:rsidDel="00000000" w:rsidR="00000000" w:rsidRPr="00000000">
      <w:rPr>
        <w:color w:val="cc0000"/>
        <w:rtl w:val="0"/>
      </w:rPr>
      <w:tab/>
      <w:tab/>
      <w:tab/>
      <w:tab/>
      <w:tab/>
      <w:tab/>
      <w:tab/>
      <w:tab/>
      <w:tab/>
      <w:tab/>
      <w:tab/>
    </w:r>
  </w:p>
  <w:p w:rsidR="00000000" w:rsidDel="00000000" w:rsidP="00000000" w:rsidRDefault="00000000" w:rsidRPr="00000000" w14:paraId="000000AE">
    <w:pPr>
      <w:widowControl w:val="0"/>
      <w:spacing w:after="120" w:lineRule="auto"/>
      <w:rPr>
        <w:color w:val="cc0000"/>
      </w:rPr>
    </w:pPr>
    <w:r w:rsidDel="00000000" w:rsidR="00000000" w:rsidRPr="00000000">
      <w:rPr>
        <w:b w:val="1"/>
        <w:color w:val="cc0000"/>
        <w:rtl w:val="0"/>
      </w:rPr>
      <w:t xml:space="preserve">NASA HELIOPHYSICS EDUCATION ACTIVATION TEAM </w:t>
    </w:r>
    <w:r w:rsidDel="00000000" w:rsidR="00000000" w:rsidRPr="00000000">
      <w:rPr>
        <w:color w:val="cc0000"/>
        <w:rtl w:val="0"/>
      </w:rPr>
      <w:tab/>
      <w:tab/>
    </w:r>
    <w:r w:rsidDel="00000000" w:rsidR="00000000" w:rsidRPr="00000000">
      <w:rPr>
        <w:rFonts w:ascii="Helvetica Neue" w:cs="Helvetica Neue" w:eastAsia="Helvetica Neue" w:hAnsi="Helvetica Neue"/>
        <w:color w:val="ffffff"/>
        <w:sz w:val="20"/>
        <w:szCs w:val="20"/>
        <w:rtl w:val="0"/>
      </w:rPr>
      <w:t xml:space="preserve">SA Heliophysics Education Activation Tea</w:t>
      <w:tab/>
      <w:tab/>
      <w:tab/>
      <w:tab/>
      <w:tab/>
      <w:t xml:space="preserve">mH</w:t>
    </w:r>
    <w:r w:rsidDel="00000000" w:rsidR="00000000" w:rsidRPr="00000000">
      <w:rPr>
        <w:color w:val="cc0000"/>
        <w:rtl w:val="0"/>
      </w:rPr>
      <w:tab/>
      <w:tab/>
    </w:r>
  </w:p>
  <w:p w:rsidR="00000000" w:rsidDel="00000000" w:rsidP="00000000" w:rsidRDefault="00000000" w:rsidRPr="00000000" w14:paraId="000000AF">
    <w:pPr>
      <w:widowControl w:val="0"/>
      <w:spacing w:after="12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nasa.gov</w:t>
    </w:r>
  </w:p>
  <w:p w:rsidR="00000000" w:rsidDel="00000000" w:rsidP="00000000" w:rsidRDefault="00000000" w:rsidRPr="00000000" w14:paraId="000000B3">
    <w:pPr>
      <w:jc w:val="righ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NP-2023-6-100-GSFC</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-833436</wp:posOffset>
          </wp:positionH>
          <wp:positionV relativeFrom="paragraph">
            <wp:posOffset>-342897</wp:posOffset>
          </wp:positionV>
          <wp:extent cx="7607300" cy="9853624"/>
          <wp:effectExtent b="0" l="0" r="0" t="0"/>
          <wp:wrapNone/>
          <wp:docPr id="17"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607300" cy="985362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docs.google.com/presentation/d/11M9UsFiZIJPwFRMYR9pCO4WuFZwC4B7LWAsWsy4Rg68/edit#slide=id.g13ad59a9db8_0_9" TargetMode="External"/><Relationship Id="rId22" Type="http://schemas.openxmlformats.org/officeDocument/2006/relationships/image" Target="media/image3.png"/><Relationship Id="rId10" Type="http://schemas.openxmlformats.org/officeDocument/2006/relationships/hyperlink" Target="https://docs.google.com/presentation/d/11M9UsFiZIJPwFRMYR9pCO4WuFZwC4B7LWAsWsy4Rg68/edit#slide=id.g13ad59a9db8_0_9" TargetMode="External"/><Relationship Id="rId21" Type="http://schemas.openxmlformats.org/officeDocument/2006/relationships/image" Target="media/image4.jpg"/><Relationship Id="rId13" Type="http://schemas.openxmlformats.org/officeDocument/2006/relationships/hyperlink" Target="https://docs.google.com/presentation/d/1c5jmfz-NiF5vt5T9CiAD_fjrzRoNvivF/edit?usp=drive_link&amp;ouid=114678831817981643066&amp;rtpof=true&amp;sd=true" TargetMode="External"/><Relationship Id="rId12" Type="http://schemas.openxmlformats.org/officeDocument/2006/relationships/hyperlink" Target="https://www.youtube.com/watch?v=PaSFAbATPvk" TargetMode="External"/><Relationship Id="rId23" Type="http://schemas.openxmlformats.org/officeDocument/2006/relationships/footer" Target="foot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xml"/><Relationship Id="rId15" Type="http://schemas.openxmlformats.org/officeDocument/2006/relationships/image" Target="media/image6.png"/><Relationship Id="rId14" Type="http://schemas.openxmlformats.org/officeDocument/2006/relationships/hyperlink" Target="https://docs.google.com/presentation/d/11M9UsFiZIJPwFRMYR9pCO4WuFZwC4B7LWAsWsy4Rg68/edit#slide=id.g13ad59a9db8_0_9" TargetMode="External"/><Relationship Id="rId17" Type="http://schemas.openxmlformats.org/officeDocument/2006/relationships/image" Target="media/image5.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customXml" Target="../customXML/item1.xml"/><Relationship Id="rId18" Type="http://schemas.openxmlformats.org/officeDocument/2006/relationships/image" Target="media/image8.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P1PzbnsTLFO1ZDhvWV2zxHFQuw==">CgMxLjA4AHIhMUxaeWJYU241eGNyMjBMXzhEekppUUNjM0ttOVluXzU4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